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57" w:rsidRPr="00070106" w:rsidRDefault="00D00C36" w:rsidP="00070106">
      <w:pPr>
        <w:jc w:val="center"/>
        <w:rPr>
          <w:rFonts w:ascii="Arial" w:hAnsi="Arial" w:cs="Arial"/>
          <w:b/>
          <w:sz w:val="24"/>
          <w:szCs w:val="24"/>
        </w:rPr>
      </w:pPr>
      <w:r w:rsidRPr="00070106">
        <w:rPr>
          <w:rFonts w:ascii="Arial" w:hAnsi="Arial" w:cs="Arial"/>
          <w:b/>
          <w:sz w:val="24"/>
          <w:szCs w:val="24"/>
        </w:rPr>
        <w:t xml:space="preserve">Invisible Subjects: </w:t>
      </w:r>
      <w:r w:rsidR="00070106" w:rsidRPr="00070106">
        <w:rPr>
          <w:rFonts w:ascii="Arial" w:hAnsi="Arial" w:cs="Arial"/>
          <w:b/>
          <w:sz w:val="24"/>
          <w:szCs w:val="24"/>
        </w:rPr>
        <w:t>Bisexual Experiences of Inequality, Prejudice and Discrimination in the W</w:t>
      </w:r>
      <w:r w:rsidR="004F5A57" w:rsidRPr="00070106">
        <w:rPr>
          <w:rFonts w:ascii="Arial" w:hAnsi="Arial" w:cs="Arial"/>
          <w:b/>
          <w:sz w:val="24"/>
          <w:szCs w:val="24"/>
        </w:rPr>
        <w:t>orkplace.</w:t>
      </w:r>
    </w:p>
    <w:p w:rsidR="00D5044F" w:rsidRDefault="00D5044F" w:rsidP="00070106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Gill Valentine and </w:t>
      </w:r>
      <w:r w:rsidR="00471745" w:rsidRPr="00D7580D">
        <w:rPr>
          <w:rFonts w:ascii="Arial" w:hAnsi="Arial" w:cs="Arial"/>
          <w:i/>
        </w:rPr>
        <w:t>Nichola Wood</w:t>
      </w:r>
    </w:p>
    <w:p w:rsidR="004F5A57" w:rsidRPr="00070106" w:rsidRDefault="00D7580D" w:rsidP="00070106">
      <w:pPr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070106">
        <w:rPr>
          <w:rFonts w:ascii="Arial" w:hAnsi="Arial" w:cs="Arial"/>
          <w:i/>
          <w:sz w:val="20"/>
          <w:szCs w:val="20"/>
        </w:rPr>
        <w:t xml:space="preserve">School of Geography, University of Leeds, </w:t>
      </w:r>
      <w:r w:rsidR="00D5044F" w:rsidRPr="00070106">
        <w:rPr>
          <w:rFonts w:ascii="Arial" w:hAnsi="Arial" w:cs="Arial"/>
          <w:i/>
          <w:sz w:val="20"/>
          <w:szCs w:val="20"/>
        </w:rPr>
        <w:t xml:space="preserve">Woodhouse Lane, LEEDS, LS2 9JT, </w:t>
      </w:r>
      <w:r w:rsidRPr="00070106">
        <w:rPr>
          <w:rFonts w:ascii="Arial" w:hAnsi="Arial" w:cs="Arial"/>
          <w:i/>
          <w:sz w:val="20"/>
          <w:szCs w:val="20"/>
        </w:rPr>
        <w:t>UK.</w:t>
      </w:r>
      <w:proofErr w:type="gramEnd"/>
    </w:p>
    <w:p w:rsidR="00D5044F" w:rsidRPr="00070106" w:rsidRDefault="00D5044F" w:rsidP="00070106">
      <w:pPr>
        <w:jc w:val="center"/>
        <w:rPr>
          <w:rFonts w:ascii="Arial" w:hAnsi="Arial" w:cs="Arial"/>
          <w:i/>
          <w:sz w:val="20"/>
          <w:szCs w:val="20"/>
        </w:rPr>
      </w:pPr>
      <w:r w:rsidRPr="00070106">
        <w:rPr>
          <w:rFonts w:ascii="Arial" w:hAnsi="Arial" w:cs="Arial"/>
          <w:i/>
          <w:sz w:val="20"/>
          <w:szCs w:val="20"/>
        </w:rPr>
        <w:t>Corresponding Author – Nichola Wood (</w:t>
      </w:r>
      <w:hyperlink r:id="rId4" w:history="1">
        <w:r w:rsidRPr="00070106">
          <w:rPr>
            <w:rStyle w:val="Hyperlink"/>
            <w:rFonts w:ascii="Arial" w:hAnsi="Arial" w:cs="Arial"/>
            <w:i/>
            <w:sz w:val="20"/>
            <w:szCs w:val="20"/>
          </w:rPr>
          <w:t>n.x.wood@leeds.ac.uk</w:t>
        </w:r>
      </w:hyperlink>
      <w:r w:rsidRPr="00070106">
        <w:rPr>
          <w:rFonts w:ascii="Arial" w:hAnsi="Arial" w:cs="Arial"/>
          <w:i/>
          <w:sz w:val="20"/>
          <w:szCs w:val="20"/>
        </w:rPr>
        <w:t>)</w:t>
      </w:r>
    </w:p>
    <w:p w:rsidR="004202ED" w:rsidRDefault="004202ED">
      <w:pPr>
        <w:rPr>
          <w:rFonts w:ascii="Arial" w:hAnsi="Arial" w:cs="Arial"/>
          <w:b/>
          <w:i/>
        </w:rPr>
      </w:pPr>
    </w:p>
    <w:p w:rsidR="009F3357" w:rsidRPr="009F3357" w:rsidRDefault="009F3357">
      <w:pPr>
        <w:rPr>
          <w:rFonts w:ascii="Arial" w:hAnsi="Arial" w:cs="Arial"/>
          <w:b/>
          <w:i/>
        </w:rPr>
      </w:pPr>
      <w:r w:rsidRPr="009F3357">
        <w:rPr>
          <w:rFonts w:ascii="Arial" w:hAnsi="Arial" w:cs="Arial"/>
          <w:b/>
          <w:i/>
        </w:rPr>
        <w:t>Abstract</w:t>
      </w:r>
    </w:p>
    <w:p w:rsidR="00031D14" w:rsidRDefault="00A47F8A" w:rsidP="00031D1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recent years the UK has witnessed a series of legal changes that </w:t>
      </w:r>
      <w:r w:rsidR="00CA4E42">
        <w:rPr>
          <w:rFonts w:ascii="Arial" w:hAnsi="Arial" w:cs="Arial"/>
        </w:rPr>
        <w:t xml:space="preserve">extend the rights of and </w:t>
      </w:r>
      <w:r>
        <w:rPr>
          <w:rFonts w:ascii="Arial" w:hAnsi="Arial" w:cs="Arial"/>
        </w:rPr>
        <w:t xml:space="preserve">provide new protections for lesbian, gay and bisexual </w:t>
      </w:r>
      <w:r w:rsidR="00F2543B">
        <w:rPr>
          <w:rFonts w:ascii="Arial" w:hAnsi="Arial" w:cs="Arial"/>
        </w:rPr>
        <w:t xml:space="preserve">(LGB) </w:t>
      </w:r>
      <w:r>
        <w:rPr>
          <w:rFonts w:ascii="Arial" w:hAnsi="Arial" w:cs="Arial"/>
        </w:rPr>
        <w:t>people.</w:t>
      </w:r>
      <w:r w:rsidR="00714A0E">
        <w:rPr>
          <w:rFonts w:ascii="Arial" w:hAnsi="Arial" w:cs="Arial"/>
        </w:rPr>
        <w:t xml:space="preserve"> </w:t>
      </w:r>
      <w:r w:rsidR="005A42DD">
        <w:rPr>
          <w:rFonts w:ascii="Arial" w:hAnsi="Arial" w:cs="Arial"/>
        </w:rPr>
        <w:t>The workplace</w:t>
      </w:r>
      <w:r w:rsidR="00714A0E">
        <w:rPr>
          <w:rFonts w:ascii="Arial" w:hAnsi="Arial" w:cs="Arial"/>
        </w:rPr>
        <w:t xml:space="preserve"> has been significantly affected by this new </w:t>
      </w:r>
      <w:r w:rsidR="00F2543B">
        <w:rPr>
          <w:rFonts w:ascii="Arial" w:hAnsi="Arial" w:cs="Arial"/>
        </w:rPr>
        <w:t>legislation</w:t>
      </w:r>
      <w:r w:rsidR="00F042FA">
        <w:rPr>
          <w:rFonts w:ascii="Arial" w:hAnsi="Arial" w:cs="Arial"/>
        </w:rPr>
        <w:t>,</w:t>
      </w:r>
      <w:r w:rsidR="00714A0E">
        <w:rPr>
          <w:rFonts w:ascii="Arial" w:hAnsi="Arial" w:cs="Arial"/>
        </w:rPr>
        <w:t xml:space="preserve"> with </w:t>
      </w:r>
      <w:r w:rsidR="00CA4E42">
        <w:rPr>
          <w:rFonts w:ascii="Arial" w:hAnsi="Arial" w:cs="Arial"/>
        </w:rPr>
        <w:t xml:space="preserve">the Employment Equality (Sexual </w:t>
      </w:r>
      <w:r w:rsidR="00505D03">
        <w:rPr>
          <w:rFonts w:ascii="Arial" w:hAnsi="Arial" w:cs="Arial"/>
        </w:rPr>
        <w:t>Orientation) Regulations (2003)</w:t>
      </w:r>
      <w:r w:rsidR="00714A0E">
        <w:rPr>
          <w:rFonts w:ascii="Arial" w:hAnsi="Arial" w:cs="Arial"/>
        </w:rPr>
        <w:t xml:space="preserve"> prohibiting direct or indirect discrimination, victimisation or harassment on the grounds of sexual orientation.</w:t>
      </w:r>
      <w:r w:rsidR="00F2543B">
        <w:rPr>
          <w:rFonts w:ascii="Arial" w:hAnsi="Arial" w:cs="Arial"/>
        </w:rPr>
        <w:t xml:space="preserve"> However, research suggests that attitudes to LGB people </w:t>
      </w:r>
      <w:r w:rsidR="00FE43C0">
        <w:rPr>
          <w:rFonts w:ascii="Arial" w:hAnsi="Arial" w:cs="Arial"/>
        </w:rPr>
        <w:t xml:space="preserve">in the UK </w:t>
      </w:r>
      <w:r w:rsidR="00F2543B">
        <w:rPr>
          <w:rFonts w:ascii="Arial" w:hAnsi="Arial" w:cs="Arial"/>
        </w:rPr>
        <w:t xml:space="preserve">have not evolved </w:t>
      </w:r>
      <w:r w:rsidR="00DA1B6C">
        <w:rPr>
          <w:rFonts w:ascii="Arial" w:hAnsi="Arial" w:cs="Arial"/>
        </w:rPr>
        <w:t>at the same pace as</w:t>
      </w:r>
      <w:r w:rsidR="00F2543B">
        <w:rPr>
          <w:rFonts w:ascii="Arial" w:hAnsi="Arial" w:cs="Arial"/>
        </w:rPr>
        <w:t xml:space="preserve"> legislative changes and that </w:t>
      </w:r>
      <w:r w:rsidR="00D37941">
        <w:rPr>
          <w:rFonts w:ascii="Arial" w:hAnsi="Arial" w:cs="Arial"/>
        </w:rPr>
        <w:t xml:space="preserve">work-based </w:t>
      </w:r>
      <w:r w:rsidR="00F2543B">
        <w:rPr>
          <w:rFonts w:ascii="Arial" w:hAnsi="Arial" w:cs="Arial"/>
        </w:rPr>
        <w:t xml:space="preserve">discrimination and prejudice against </w:t>
      </w:r>
      <w:r w:rsidR="007D6D86">
        <w:rPr>
          <w:rFonts w:ascii="Arial" w:hAnsi="Arial" w:cs="Arial"/>
        </w:rPr>
        <w:t>these groups</w:t>
      </w:r>
      <w:r w:rsidR="00F2543B">
        <w:rPr>
          <w:rFonts w:ascii="Arial" w:hAnsi="Arial" w:cs="Arial"/>
        </w:rPr>
        <w:t xml:space="preserve"> </w:t>
      </w:r>
      <w:r w:rsidR="00DA1B6C">
        <w:rPr>
          <w:rFonts w:ascii="Arial" w:hAnsi="Arial" w:cs="Arial"/>
        </w:rPr>
        <w:t>remains</w:t>
      </w:r>
      <w:r w:rsidR="00F2543B">
        <w:rPr>
          <w:rFonts w:ascii="Arial" w:hAnsi="Arial" w:cs="Arial"/>
        </w:rPr>
        <w:t xml:space="preserve"> </w:t>
      </w:r>
      <w:r w:rsidR="005E4946">
        <w:rPr>
          <w:rFonts w:ascii="Arial" w:hAnsi="Arial" w:cs="Arial"/>
        </w:rPr>
        <w:t>widespread</w:t>
      </w:r>
      <w:r w:rsidR="00F2543B">
        <w:rPr>
          <w:rFonts w:ascii="Arial" w:hAnsi="Arial" w:cs="Arial"/>
        </w:rPr>
        <w:t xml:space="preserve"> (</w:t>
      </w:r>
      <w:r w:rsidR="00F36980">
        <w:rPr>
          <w:rFonts w:ascii="Arial" w:hAnsi="Arial" w:cs="Arial"/>
        </w:rPr>
        <w:t>Stonewall 2008</w:t>
      </w:r>
      <w:r w:rsidR="00F2543B">
        <w:rPr>
          <w:rFonts w:ascii="Arial" w:hAnsi="Arial" w:cs="Arial"/>
        </w:rPr>
        <w:t>).</w:t>
      </w:r>
      <w:r w:rsidR="005E4946">
        <w:rPr>
          <w:rFonts w:ascii="Arial" w:hAnsi="Arial" w:cs="Arial"/>
        </w:rPr>
        <w:t xml:space="preserve"> </w:t>
      </w:r>
      <w:r w:rsidR="004202ED">
        <w:rPr>
          <w:rFonts w:ascii="Arial" w:hAnsi="Arial" w:cs="Arial"/>
        </w:rPr>
        <w:t xml:space="preserve">It </w:t>
      </w:r>
      <w:r w:rsidR="005E4946">
        <w:rPr>
          <w:rFonts w:ascii="Arial" w:hAnsi="Arial" w:cs="Arial"/>
        </w:rPr>
        <w:t xml:space="preserve">also highlights </w:t>
      </w:r>
      <w:r w:rsidR="00CE7EF4">
        <w:rPr>
          <w:rFonts w:ascii="Arial" w:hAnsi="Arial" w:cs="Arial"/>
        </w:rPr>
        <w:t>a</w:t>
      </w:r>
      <w:r w:rsidR="00FE43C0">
        <w:rPr>
          <w:rFonts w:ascii="Arial" w:hAnsi="Arial" w:cs="Arial"/>
        </w:rPr>
        <w:t xml:space="preserve"> </w:t>
      </w:r>
      <w:r w:rsidR="007D6D86">
        <w:rPr>
          <w:rFonts w:ascii="Arial" w:hAnsi="Arial" w:cs="Arial"/>
        </w:rPr>
        <w:t xml:space="preserve">particular </w:t>
      </w:r>
      <w:r w:rsidR="00FE43C0">
        <w:rPr>
          <w:rFonts w:ascii="Arial" w:hAnsi="Arial" w:cs="Arial"/>
        </w:rPr>
        <w:t xml:space="preserve">lack of understanding </w:t>
      </w:r>
      <w:r w:rsidR="00CE7EF4">
        <w:rPr>
          <w:rFonts w:ascii="Arial" w:hAnsi="Arial" w:cs="Arial"/>
        </w:rPr>
        <w:t>of</w:t>
      </w:r>
      <w:r w:rsidR="00FE43C0">
        <w:rPr>
          <w:rFonts w:ascii="Arial" w:hAnsi="Arial" w:cs="Arial"/>
        </w:rPr>
        <w:t xml:space="preserve"> bisexuality</w:t>
      </w:r>
      <w:r w:rsidR="00B047FC">
        <w:rPr>
          <w:rFonts w:ascii="Arial" w:hAnsi="Arial" w:cs="Arial"/>
        </w:rPr>
        <w:t xml:space="preserve"> </w:t>
      </w:r>
      <w:r w:rsidR="00CA21DE">
        <w:rPr>
          <w:rFonts w:ascii="Arial" w:hAnsi="Arial" w:cs="Arial"/>
        </w:rPr>
        <w:t xml:space="preserve">as a distinctive (and valid) identity </w:t>
      </w:r>
      <w:r w:rsidR="00900397">
        <w:rPr>
          <w:rFonts w:ascii="Arial" w:hAnsi="Arial" w:cs="Arial"/>
        </w:rPr>
        <w:t>by both heteros</w:t>
      </w:r>
      <w:r w:rsidR="00B047FC">
        <w:rPr>
          <w:rFonts w:ascii="Arial" w:hAnsi="Arial" w:cs="Arial"/>
        </w:rPr>
        <w:t xml:space="preserve">exual and </w:t>
      </w:r>
      <w:r w:rsidR="005A42DD">
        <w:rPr>
          <w:rFonts w:ascii="Arial" w:hAnsi="Arial" w:cs="Arial"/>
        </w:rPr>
        <w:t xml:space="preserve">lesbian and </w:t>
      </w:r>
      <w:r w:rsidR="00360CE5">
        <w:rPr>
          <w:rFonts w:ascii="Arial" w:hAnsi="Arial" w:cs="Arial"/>
        </w:rPr>
        <w:t>gay</w:t>
      </w:r>
      <w:r w:rsidR="00B047FC">
        <w:rPr>
          <w:rFonts w:ascii="Arial" w:hAnsi="Arial" w:cs="Arial"/>
        </w:rPr>
        <w:t xml:space="preserve"> colleagues</w:t>
      </w:r>
      <w:r w:rsidR="00457E52">
        <w:rPr>
          <w:rFonts w:ascii="Arial" w:hAnsi="Arial" w:cs="Arial"/>
        </w:rPr>
        <w:t xml:space="preserve"> </w:t>
      </w:r>
      <w:r w:rsidR="00CC60C3">
        <w:rPr>
          <w:rFonts w:ascii="Arial" w:hAnsi="Arial" w:cs="Arial"/>
        </w:rPr>
        <w:t>(</w:t>
      </w:r>
      <w:r w:rsidR="00B26BC1">
        <w:rPr>
          <w:rFonts w:ascii="Arial" w:hAnsi="Arial" w:cs="Arial"/>
        </w:rPr>
        <w:t xml:space="preserve">cf. </w:t>
      </w:r>
      <w:proofErr w:type="spellStart"/>
      <w:r w:rsidR="00FB5563">
        <w:rPr>
          <w:rFonts w:ascii="Arial" w:hAnsi="Arial" w:cs="Arial"/>
        </w:rPr>
        <w:t>Hemmings</w:t>
      </w:r>
      <w:proofErr w:type="spellEnd"/>
      <w:r w:rsidR="00FB5563">
        <w:rPr>
          <w:rFonts w:ascii="Arial" w:hAnsi="Arial" w:cs="Arial"/>
        </w:rPr>
        <w:t xml:space="preserve"> 2002</w:t>
      </w:r>
      <w:r w:rsidR="00064598">
        <w:rPr>
          <w:rFonts w:ascii="Arial" w:hAnsi="Arial" w:cs="Arial"/>
        </w:rPr>
        <w:t xml:space="preserve">, </w:t>
      </w:r>
      <w:r w:rsidR="00EF4A61">
        <w:rPr>
          <w:rFonts w:ascii="Arial" w:hAnsi="Arial" w:cs="Arial"/>
        </w:rPr>
        <w:t>Tucker 1995</w:t>
      </w:r>
      <w:r w:rsidR="00CC60C3">
        <w:rPr>
          <w:rFonts w:ascii="Arial" w:hAnsi="Arial" w:cs="Arial"/>
        </w:rPr>
        <w:t>)</w:t>
      </w:r>
      <w:r w:rsidR="00B047FC">
        <w:rPr>
          <w:rFonts w:ascii="Arial" w:hAnsi="Arial" w:cs="Arial"/>
        </w:rPr>
        <w:t xml:space="preserve">. </w:t>
      </w:r>
    </w:p>
    <w:p w:rsidR="001477A3" w:rsidRDefault="00031D14" w:rsidP="00317E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047FC">
        <w:rPr>
          <w:rFonts w:ascii="Arial" w:hAnsi="Arial" w:cs="Arial"/>
        </w:rPr>
        <w:t xml:space="preserve">Drawing on </w:t>
      </w:r>
      <w:r w:rsidR="00CC60C3">
        <w:rPr>
          <w:rFonts w:ascii="Arial" w:hAnsi="Arial" w:cs="Arial"/>
        </w:rPr>
        <w:t>recent</w:t>
      </w:r>
      <w:r w:rsidR="00C978C3">
        <w:rPr>
          <w:rFonts w:ascii="Arial" w:hAnsi="Arial" w:cs="Arial"/>
        </w:rPr>
        <w:t xml:space="preserve"> </w:t>
      </w:r>
      <w:r w:rsidR="00B047FC">
        <w:rPr>
          <w:rFonts w:ascii="Arial" w:hAnsi="Arial" w:cs="Arial"/>
        </w:rPr>
        <w:t xml:space="preserve">research into bisexual experiences of the workplace, this paper </w:t>
      </w:r>
      <w:r w:rsidR="006C7346">
        <w:rPr>
          <w:rFonts w:ascii="Arial" w:hAnsi="Arial" w:cs="Arial"/>
        </w:rPr>
        <w:t>explore</w:t>
      </w:r>
      <w:r w:rsidR="005A42DD">
        <w:rPr>
          <w:rFonts w:ascii="Arial" w:hAnsi="Arial" w:cs="Arial"/>
        </w:rPr>
        <w:t>s</w:t>
      </w:r>
      <w:r w:rsidR="00B047FC">
        <w:rPr>
          <w:rFonts w:ascii="Arial" w:hAnsi="Arial" w:cs="Arial"/>
        </w:rPr>
        <w:t xml:space="preserve"> the ways in which bisexuality is often experienced as an </w:t>
      </w:r>
      <w:r w:rsidR="00B047FC" w:rsidRPr="00CC60C3">
        <w:rPr>
          <w:rFonts w:ascii="Arial" w:hAnsi="Arial" w:cs="Arial"/>
          <w:i/>
        </w:rPr>
        <w:t>invisi</w:t>
      </w:r>
      <w:r w:rsidR="00CC60C3" w:rsidRPr="00CC60C3">
        <w:rPr>
          <w:rFonts w:ascii="Arial" w:hAnsi="Arial" w:cs="Arial"/>
          <w:i/>
        </w:rPr>
        <w:t>ble identity</w:t>
      </w:r>
      <w:r w:rsidR="00BF6A78">
        <w:rPr>
          <w:rFonts w:ascii="Arial" w:hAnsi="Arial" w:cs="Arial"/>
        </w:rPr>
        <w:t xml:space="preserve"> </w:t>
      </w:r>
      <w:r w:rsidR="00930B1A">
        <w:rPr>
          <w:rFonts w:ascii="Arial" w:hAnsi="Arial" w:cs="Arial"/>
        </w:rPr>
        <w:t>and how</w:t>
      </w:r>
      <w:r>
        <w:rPr>
          <w:rFonts w:ascii="Arial" w:hAnsi="Arial" w:cs="Arial"/>
        </w:rPr>
        <w:t xml:space="preserve"> this</w:t>
      </w:r>
      <w:r w:rsidR="00930B1A">
        <w:rPr>
          <w:rFonts w:ascii="Arial" w:hAnsi="Arial" w:cs="Arial"/>
        </w:rPr>
        <w:t>, in turn</w:t>
      </w:r>
      <w:r>
        <w:rPr>
          <w:rFonts w:ascii="Arial" w:hAnsi="Arial" w:cs="Arial"/>
        </w:rPr>
        <w:t>,</w:t>
      </w:r>
      <w:r w:rsidR="00930B1A">
        <w:rPr>
          <w:rFonts w:ascii="Arial" w:hAnsi="Arial" w:cs="Arial"/>
        </w:rPr>
        <w:t xml:space="preserve"> affects the capacity of bisexual employees to feel included</w:t>
      </w:r>
      <w:r w:rsidR="002770A6">
        <w:rPr>
          <w:rFonts w:ascii="Arial" w:hAnsi="Arial" w:cs="Arial"/>
        </w:rPr>
        <w:t>, respected</w:t>
      </w:r>
      <w:r w:rsidR="00317E94">
        <w:rPr>
          <w:rFonts w:ascii="Arial" w:hAnsi="Arial" w:cs="Arial"/>
        </w:rPr>
        <w:t xml:space="preserve"> and equally-</w:t>
      </w:r>
      <w:r w:rsidR="008A2786">
        <w:rPr>
          <w:rFonts w:ascii="Arial" w:hAnsi="Arial" w:cs="Arial"/>
        </w:rPr>
        <w:t>valued</w:t>
      </w:r>
      <w:r w:rsidR="00BF6A78">
        <w:rPr>
          <w:rFonts w:ascii="Arial" w:hAnsi="Arial" w:cs="Arial"/>
        </w:rPr>
        <w:t>.</w:t>
      </w:r>
      <w:r w:rsidR="00CA21DE">
        <w:rPr>
          <w:rFonts w:ascii="Arial" w:hAnsi="Arial" w:cs="Arial"/>
        </w:rPr>
        <w:t xml:space="preserve"> </w:t>
      </w:r>
      <w:r w:rsidR="005D5051">
        <w:rPr>
          <w:rFonts w:ascii="Arial" w:hAnsi="Arial" w:cs="Arial"/>
        </w:rPr>
        <w:t>The paper begins with an</w:t>
      </w:r>
      <w:r w:rsidR="00930B1A">
        <w:rPr>
          <w:rFonts w:ascii="Arial" w:hAnsi="Arial" w:cs="Arial"/>
        </w:rPr>
        <w:t xml:space="preserve"> </w:t>
      </w:r>
      <w:r w:rsidR="005D5051">
        <w:rPr>
          <w:rFonts w:ascii="Arial" w:hAnsi="Arial" w:cs="Arial"/>
        </w:rPr>
        <w:t>exploration of</w:t>
      </w:r>
      <w:r w:rsidR="00D37941">
        <w:rPr>
          <w:rFonts w:ascii="Arial" w:hAnsi="Arial" w:cs="Arial"/>
        </w:rPr>
        <w:t xml:space="preserve"> </w:t>
      </w:r>
      <w:r w:rsidR="00B82040">
        <w:rPr>
          <w:rFonts w:ascii="Arial" w:hAnsi="Arial" w:cs="Arial"/>
        </w:rPr>
        <w:t>the ways in which</w:t>
      </w:r>
      <w:r w:rsidR="00260C83">
        <w:rPr>
          <w:rFonts w:ascii="Arial" w:hAnsi="Arial" w:cs="Arial"/>
        </w:rPr>
        <w:t xml:space="preserve"> the </w:t>
      </w:r>
      <w:r w:rsidR="00CA21DE" w:rsidRPr="00260C83">
        <w:rPr>
          <w:rFonts w:ascii="Arial" w:hAnsi="Arial" w:cs="Arial"/>
          <w:i/>
        </w:rPr>
        <w:t>fluid nature of bisexuality</w:t>
      </w:r>
      <w:r w:rsidR="002770A6">
        <w:rPr>
          <w:rFonts w:ascii="Arial" w:hAnsi="Arial" w:cs="Arial"/>
        </w:rPr>
        <w:t xml:space="preserve"> leads to particular </w:t>
      </w:r>
      <w:r w:rsidR="00CA21DE">
        <w:rPr>
          <w:rFonts w:ascii="Arial" w:hAnsi="Arial" w:cs="Arial"/>
        </w:rPr>
        <w:t>forms of prejudice and discrimination within the workplace</w:t>
      </w:r>
      <w:r w:rsidR="00064598">
        <w:rPr>
          <w:rFonts w:ascii="Arial" w:hAnsi="Arial" w:cs="Arial"/>
        </w:rPr>
        <w:t xml:space="preserve">. </w:t>
      </w:r>
      <w:r w:rsidR="005D5051">
        <w:rPr>
          <w:rFonts w:ascii="Arial" w:hAnsi="Arial" w:cs="Arial"/>
        </w:rPr>
        <w:t xml:space="preserve">It then moves on to consider </w:t>
      </w:r>
      <w:r w:rsidR="0074292B">
        <w:rPr>
          <w:rFonts w:ascii="Arial" w:hAnsi="Arial" w:cs="Arial"/>
        </w:rPr>
        <w:t>how</w:t>
      </w:r>
      <w:r w:rsidR="00F503A6">
        <w:rPr>
          <w:rFonts w:ascii="Arial" w:hAnsi="Arial" w:cs="Arial"/>
        </w:rPr>
        <w:t xml:space="preserve"> the </w:t>
      </w:r>
      <w:r w:rsidR="00F503A6" w:rsidRPr="00432141">
        <w:rPr>
          <w:rFonts w:ascii="Arial" w:hAnsi="Arial" w:cs="Arial"/>
          <w:i/>
        </w:rPr>
        <w:t>varied nature of bisexuality</w:t>
      </w:r>
      <w:r w:rsidR="00F503A6">
        <w:rPr>
          <w:rFonts w:ascii="Arial" w:hAnsi="Arial" w:cs="Arial"/>
        </w:rPr>
        <w:t xml:space="preserve"> </w:t>
      </w:r>
      <w:r w:rsidR="00373E71">
        <w:rPr>
          <w:rFonts w:ascii="Arial" w:hAnsi="Arial" w:cs="Arial"/>
        </w:rPr>
        <w:t>can, at certain times,</w:t>
      </w:r>
      <w:r w:rsidR="005A42DD">
        <w:rPr>
          <w:rFonts w:ascii="Arial" w:hAnsi="Arial" w:cs="Arial"/>
        </w:rPr>
        <w:t xml:space="preserve"> </w:t>
      </w:r>
      <w:r w:rsidR="008A2786">
        <w:rPr>
          <w:rFonts w:ascii="Arial" w:hAnsi="Arial" w:cs="Arial"/>
        </w:rPr>
        <w:t>leave</w:t>
      </w:r>
      <w:r w:rsidR="005A42DD">
        <w:rPr>
          <w:rFonts w:ascii="Arial" w:hAnsi="Arial" w:cs="Arial"/>
        </w:rPr>
        <w:t xml:space="preserve"> bisexual employees feeling</w:t>
      </w:r>
      <w:r w:rsidR="00D37941">
        <w:rPr>
          <w:rFonts w:ascii="Arial" w:hAnsi="Arial" w:cs="Arial"/>
        </w:rPr>
        <w:t xml:space="preserve"> excluded from/</w:t>
      </w:r>
      <w:r w:rsidR="005A42DD">
        <w:rPr>
          <w:rFonts w:ascii="Arial" w:hAnsi="Arial" w:cs="Arial"/>
        </w:rPr>
        <w:t>marginalised within formal LGB support groups</w:t>
      </w:r>
      <w:r w:rsidR="00373E71">
        <w:rPr>
          <w:rFonts w:ascii="Arial" w:hAnsi="Arial" w:cs="Arial"/>
        </w:rPr>
        <w:t>,</w:t>
      </w:r>
      <w:r w:rsidR="005A42DD">
        <w:rPr>
          <w:rFonts w:ascii="Arial" w:hAnsi="Arial" w:cs="Arial"/>
        </w:rPr>
        <w:t xml:space="preserve"> depending on the sex of their current partner</w:t>
      </w:r>
      <w:r w:rsidR="00373E71">
        <w:rPr>
          <w:rFonts w:ascii="Arial" w:hAnsi="Arial" w:cs="Arial"/>
        </w:rPr>
        <w:t>,</w:t>
      </w:r>
      <w:r w:rsidR="005A42DD">
        <w:rPr>
          <w:rFonts w:ascii="Arial" w:hAnsi="Arial" w:cs="Arial"/>
        </w:rPr>
        <w:t xml:space="preserve"> and impact on access to </w:t>
      </w:r>
      <w:r w:rsidR="00F968CA">
        <w:rPr>
          <w:rFonts w:ascii="Arial" w:hAnsi="Arial" w:cs="Arial"/>
        </w:rPr>
        <w:t>social networks/</w:t>
      </w:r>
      <w:r w:rsidR="005A42DD">
        <w:rPr>
          <w:rFonts w:ascii="Arial" w:hAnsi="Arial" w:cs="Arial"/>
        </w:rPr>
        <w:t>in</w:t>
      </w:r>
      <w:r w:rsidR="00B26BC1">
        <w:rPr>
          <w:rFonts w:ascii="Arial" w:hAnsi="Arial" w:cs="Arial"/>
        </w:rPr>
        <w:t>formal support</w:t>
      </w:r>
      <w:r w:rsidR="005A42DD">
        <w:rPr>
          <w:rFonts w:ascii="Arial" w:hAnsi="Arial" w:cs="Arial"/>
        </w:rPr>
        <w:t>.</w:t>
      </w:r>
      <w:r w:rsidR="00373E71">
        <w:rPr>
          <w:rFonts w:ascii="Arial" w:hAnsi="Arial" w:cs="Arial"/>
        </w:rPr>
        <w:t xml:space="preserve"> </w:t>
      </w:r>
      <w:r w:rsidR="000B3CE9">
        <w:rPr>
          <w:rFonts w:ascii="Arial" w:hAnsi="Arial" w:cs="Arial"/>
        </w:rPr>
        <w:t xml:space="preserve">The paper concludes by arguing that </w:t>
      </w:r>
      <w:r w:rsidR="00D37941">
        <w:rPr>
          <w:rFonts w:ascii="Arial" w:hAnsi="Arial" w:cs="Arial"/>
        </w:rPr>
        <w:t xml:space="preserve">employers need to be more aware </w:t>
      </w:r>
      <w:r w:rsidR="00B82040">
        <w:rPr>
          <w:rFonts w:ascii="Arial" w:hAnsi="Arial" w:cs="Arial"/>
        </w:rPr>
        <w:t xml:space="preserve">of, and </w:t>
      </w:r>
      <w:r w:rsidR="000B3CE9">
        <w:rPr>
          <w:rFonts w:ascii="Arial" w:hAnsi="Arial" w:cs="Arial"/>
        </w:rPr>
        <w:t xml:space="preserve">pay greater attention to, the specific needs and experiences of bisexual employees and </w:t>
      </w:r>
      <w:r w:rsidR="006B7FCF">
        <w:rPr>
          <w:rFonts w:ascii="Arial" w:hAnsi="Arial" w:cs="Arial"/>
        </w:rPr>
        <w:t>suggest</w:t>
      </w:r>
      <w:r w:rsidR="00B26BC1">
        <w:rPr>
          <w:rFonts w:ascii="Arial" w:hAnsi="Arial" w:cs="Arial"/>
        </w:rPr>
        <w:t>s</w:t>
      </w:r>
      <w:r w:rsidR="006B7FCF">
        <w:rPr>
          <w:rFonts w:ascii="Arial" w:hAnsi="Arial" w:cs="Arial"/>
        </w:rPr>
        <w:t xml:space="preserve"> ways in which workplace</w:t>
      </w:r>
      <w:r w:rsidR="00F042FA">
        <w:rPr>
          <w:rFonts w:ascii="Arial" w:hAnsi="Arial" w:cs="Arial"/>
        </w:rPr>
        <w:t>s</w:t>
      </w:r>
      <w:r w:rsidR="00DA1B6C">
        <w:rPr>
          <w:rFonts w:ascii="Arial" w:hAnsi="Arial" w:cs="Arial"/>
        </w:rPr>
        <w:t xml:space="preserve"> </w:t>
      </w:r>
      <w:r w:rsidR="005D5051">
        <w:rPr>
          <w:rFonts w:ascii="Arial" w:hAnsi="Arial" w:cs="Arial"/>
        </w:rPr>
        <w:t xml:space="preserve">might become </w:t>
      </w:r>
      <w:r w:rsidR="00317E94">
        <w:rPr>
          <w:rFonts w:ascii="Arial" w:hAnsi="Arial" w:cs="Arial"/>
        </w:rPr>
        <w:t xml:space="preserve">more </w:t>
      </w:r>
      <w:r w:rsidR="006B7FCF">
        <w:rPr>
          <w:rFonts w:ascii="Arial" w:hAnsi="Arial" w:cs="Arial"/>
        </w:rPr>
        <w:t>inclusionary space</w:t>
      </w:r>
      <w:r w:rsidR="00DA1B6C">
        <w:rPr>
          <w:rFonts w:ascii="Arial" w:hAnsi="Arial" w:cs="Arial"/>
        </w:rPr>
        <w:t>s</w:t>
      </w:r>
      <w:r w:rsidR="006B7FCF">
        <w:rPr>
          <w:rFonts w:ascii="Arial" w:hAnsi="Arial" w:cs="Arial"/>
        </w:rPr>
        <w:t xml:space="preserve">. </w:t>
      </w:r>
      <w:r w:rsidR="00482F8E">
        <w:rPr>
          <w:rFonts w:ascii="Arial" w:hAnsi="Arial" w:cs="Arial"/>
        </w:rPr>
        <w:t xml:space="preserve">     </w:t>
      </w:r>
      <w:r w:rsidR="00A73220">
        <w:rPr>
          <w:rFonts w:ascii="Arial" w:hAnsi="Arial" w:cs="Arial"/>
        </w:rPr>
        <w:t xml:space="preserve"> </w:t>
      </w:r>
    </w:p>
    <w:p w:rsidR="00C978C3" w:rsidRDefault="00C978C3" w:rsidP="00317E94">
      <w:pPr>
        <w:spacing w:after="0"/>
        <w:rPr>
          <w:rFonts w:ascii="Arial" w:hAnsi="Arial" w:cs="Arial"/>
        </w:rPr>
      </w:pPr>
    </w:p>
    <w:p w:rsidR="00C978C3" w:rsidRPr="00FB5563" w:rsidRDefault="0074292B" w:rsidP="00317E94">
      <w:pPr>
        <w:spacing w:after="0"/>
        <w:rPr>
          <w:rFonts w:ascii="Arial" w:hAnsi="Arial" w:cs="Arial"/>
          <w:u w:val="single"/>
        </w:rPr>
      </w:pPr>
      <w:r w:rsidRPr="00FB5563">
        <w:rPr>
          <w:rFonts w:ascii="Arial" w:hAnsi="Arial" w:cs="Arial"/>
          <w:u w:val="single"/>
        </w:rPr>
        <w:t>References</w:t>
      </w:r>
    </w:p>
    <w:p w:rsidR="0074292B" w:rsidRPr="00D37941" w:rsidRDefault="00FB5563" w:rsidP="00317E94">
      <w:pPr>
        <w:spacing w:after="0"/>
        <w:rPr>
          <w:rFonts w:ascii="Arial" w:hAnsi="Arial" w:cs="Arial"/>
          <w:i/>
        </w:rPr>
      </w:pPr>
      <w:proofErr w:type="spellStart"/>
      <w:r>
        <w:rPr>
          <w:rFonts w:ascii="Arial" w:hAnsi="Arial" w:cs="Arial"/>
        </w:rPr>
        <w:t>Hemmings</w:t>
      </w:r>
      <w:proofErr w:type="spellEnd"/>
      <w:r>
        <w:rPr>
          <w:rFonts w:ascii="Arial" w:hAnsi="Arial" w:cs="Arial"/>
        </w:rPr>
        <w:t>, C. (2002</w:t>
      </w:r>
      <w:r w:rsidR="0074292B">
        <w:rPr>
          <w:rFonts w:ascii="Arial" w:hAnsi="Arial" w:cs="Arial"/>
        </w:rPr>
        <w:t xml:space="preserve">) </w:t>
      </w:r>
      <w:r w:rsidRPr="00FB5563">
        <w:rPr>
          <w:rFonts w:ascii="Arial" w:hAnsi="Arial" w:cs="Arial"/>
          <w:i/>
        </w:rPr>
        <w:t>Bisexual Spaces</w:t>
      </w:r>
      <w:r>
        <w:rPr>
          <w:rFonts w:ascii="Arial" w:hAnsi="Arial" w:cs="Arial"/>
        </w:rPr>
        <w:t xml:space="preserve">, London: </w:t>
      </w:r>
      <w:proofErr w:type="spellStart"/>
      <w:r>
        <w:rPr>
          <w:rFonts w:ascii="Arial" w:hAnsi="Arial" w:cs="Arial"/>
        </w:rPr>
        <w:t>Routledge</w:t>
      </w:r>
      <w:proofErr w:type="spellEnd"/>
      <w:r>
        <w:rPr>
          <w:rFonts w:ascii="Arial" w:hAnsi="Arial" w:cs="Arial"/>
        </w:rPr>
        <w:t>.</w:t>
      </w:r>
    </w:p>
    <w:p w:rsidR="00FB5563" w:rsidRDefault="00FB5563" w:rsidP="00317E94">
      <w:pPr>
        <w:spacing w:after="0"/>
        <w:rPr>
          <w:rFonts w:ascii="Arial" w:hAnsi="Arial" w:cs="Arial"/>
        </w:rPr>
      </w:pPr>
    </w:p>
    <w:p w:rsidR="00FB5563" w:rsidRDefault="00FB5563" w:rsidP="00317E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Stonewall (2008) </w:t>
      </w:r>
      <w:r w:rsidR="008A2786">
        <w:rPr>
          <w:rFonts w:ascii="Arial" w:hAnsi="Arial" w:cs="Arial"/>
          <w:i/>
        </w:rPr>
        <w:t>Peak Performance: Gay People and Productivity</w:t>
      </w:r>
      <w:r>
        <w:rPr>
          <w:rFonts w:ascii="Arial" w:hAnsi="Arial" w:cs="Arial"/>
        </w:rPr>
        <w:t>, London: Stonewall.</w:t>
      </w:r>
    </w:p>
    <w:p w:rsidR="0074292B" w:rsidRDefault="0074292B" w:rsidP="00317E94">
      <w:pPr>
        <w:spacing w:after="0"/>
        <w:rPr>
          <w:rFonts w:ascii="Arial" w:hAnsi="Arial" w:cs="Arial"/>
        </w:rPr>
      </w:pPr>
    </w:p>
    <w:p w:rsidR="00FB5563" w:rsidRDefault="00FB5563" w:rsidP="00317E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Tucker, N. (1995) </w:t>
      </w:r>
      <w:r w:rsidRPr="00FB5563">
        <w:rPr>
          <w:rFonts w:ascii="Arial" w:hAnsi="Arial" w:cs="Arial"/>
          <w:i/>
        </w:rPr>
        <w:t>Bisexual Politics</w:t>
      </w:r>
      <w:r>
        <w:rPr>
          <w:rFonts w:ascii="Arial" w:hAnsi="Arial" w:cs="Arial"/>
        </w:rPr>
        <w:t>, New York: Haworth Press.</w:t>
      </w:r>
    </w:p>
    <w:p w:rsidR="0074292B" w:rsidRDefault="0074292B" w:rsidP="00317E94">
      <w:pPr>
        <w:spacing w:after="0"/>
        <w:rPr>
          <w:rFonts w:ascii="Arial" w:hAnsi="Arial" w:cs="Arial"/>
        </w:rPr>
      </w:pPr>
    </w:p>
    <w:p w:rsidR="0074292B" w:rsidRDefault="0074292B" w:rsidP="00317E94">
      <w:pPr>
        <w:spacing w:after="0"/>
        <w:rPr>
          <w:rFonts w:ascii="Arial" w:hAnsi="Arial" w:cs="Arial"/>
        </w:rPr>
      </w:pPr>
    </w:p>
    <w:p w:rsidR="00C978C3" w:rsidRDefault="00C978C3" w:rsidP="00317E94">
      <w:pPr>
        <w:spacing w:after="0"/>
        <w:rPr>
          <w:rFonts w:ascii="Arial" w:hAnsi="Arial" w:cs="Arial"/>
        </w:rPr>
      </w:pPr>
    </w:p>
    <w:p w:rsidR="00C978C3" w:rsidRDefault="00C978C3" w:rsidP="00317E94">
      <w:pPr>
        <w:spacing w:after="0"/>
      </w:pPr>
    </w:p>
    <w:sectPr w:rsidR="00C978C3" w:rsidSect="000B5B05">
      <w:pgSz w:w="11907" w:h="16840" w:code="9"/>
      <w:pgMar w:top="720" w:right="720" w:bottom="720" w:left="720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drawingGridHorizontalSpacing w:val="110"/>
  <w:drawingGridVerticalSpacing w:val="95"/>
  <w:displayHorizontalDrawingGridEvery w:val="0"/>
  <w:displayVerticalDrawingGridEvery w:val="2"/>
  <w:characterSpacingControl w:val="doNotCompress"/>
  <w:compat/>
  <w:rsids>
    <w:rsidRoot w:val="00471745"/>
    <w:rsid w:val="00031D14"/>
    <w:rsid w:val="00064598"/>
    <w:rsid w:val="00070106"/>
    <w:rsid w:val="0009080E"/>
    <w:rsid w:val="000B3CE9"/>
    <w:rsid w:val="000B5B05"/>
    <w:rsid w:val="000C4BCF"/>
    <w:rsid w:val="001477A3"/>
    <w:rsid w:val="001B4CDF"/>
    <w:rsid w:val="001C468A"/>
    <w:rsid w:val="001F7C56"/>
    <w:rsid w:val="00260C83"/>
    <w:rsid w:val="002770A6"/>
    <w:rsid w:val="002C4CF1"/>
    <w:rsid w:val="00317E94"/>
    <w:rsid w:val="00360CE5"/>
    <w:rsid w:val="00373E71"/>
    <w:rsid w:val="004202ED"/>
    <w:rsid w:val="00432141"/>
    <w:rsid w:val="00457E52"/>
    <w:rsid w:val="00471745"/>
    <w:rsid w:val="00473484"/>
    <w:rsid w:val="00482F8E"/>
    <w:rsid w:val="004C032B"/>
    <w:rsid w:val="004F5A57"/>
    <w:rsid w:val="00505D03"/>
    <w:rsid w:val="005466EA"/>
    <w:rsid w:val="00560C32"/>
    <w:rsid w:val="005A42DD"/>
    <w:rsid w:val="005A4A22"/>
    <w:rsid w:val="005D5051"/>
    <w:rsid w:val="005E4946"/>
    <w:rsid w:val="00660898"/>
    <w:rsid w:val="006B7FCF"/>
    <w:rsid w:val="006C7346"/>
    <w:rsid w:val="00714A0E"/>
    <w:rsid w:val="0074292B"/>
    <w:rsid w:val="00757467"/>
    <w:rsid w:val="00757704"/>
    <w:rsid w:val="007B0FC7"/>
    <w:rsid w:val="007D6D86"/>
    <w:rsid w:val="0081782E"/>
    <w:rsid w:val="00825039"/>
    <w:rsid w:val="00825656"/>
    <w:rsid w:val="00833304"/>
    <w:rsid w:val="008A2786"/>
    <w:rsid w:val="008C2F4E"/>
    <w:rsid w:val="00900397"/>
    <w:rsid w:val="00930B1A"/>
    <w:rsid w:val="00933638"/>
    <w:rsid w:val="009F3357"/>
    <w:rsid w:val="00A13B09"/>
    <w:rsid w:val="00A42658"/>
    <w:rsid w:val="00A47F8A"/>
    <w:rsid w:val="00A5228A"/>
    <w:rsid w:val="00A73220"/>
    <w:rsid w:val="00A84F64"/>
    <w:rsid w:val="00AC7938"/>
    <w:rsid w:val="00AE02DE"/>
    <w:rsid w:val="00B047FC"/>
    <w:rsid w:val="00B23B16"/>
    <w:rsid w:val="00B25950"/>
    <w:rsid w:val="00B26BC1"/>
    <w:rsid w:val="00B82040"/>
    <w:rsid w:val="00BF6A78"/>
    <w:rsid w:val="00C2107B"/>
    <w:rsid w:val="00C978C3"/>
    <w:rsid w:val="00CA21DE"/>
    <w:rsid w:val="00CA4E42"/>
    <w:rsid w:val="00CC60C3"/>
    <w:rsid w:val="00CE7EF4"/>
    <w:rsid w:val="00D00C36"/>
    <w:rsid w:val="00D31896"/>
    <w:rsid w:val="00D37941"/>
    <w:rsid w:val="00D41069"/>
    <w:rsid w:val="00D5044F"/>
    <w:rsid w:val="00D7580D"/>
    <w:rsid w:val="00D97763"/>
    <w:rsid w:val="00DA1B6C"/>
    <w:rsid w:val="00DB2AA9"/>
    <w:rsid w:val="00DC6CB2"/>
    <w:rsid w:val="00E20B56"/>
    <w:rsid w:val="00E3729C"/>
    <w:rsid w:val="00E7665B"/>
    <w:rsid w:val="00EF4A61"/>
    <w:rsid w:val="00F042FA"/>
    <w:rsid w:val="00F2543B"/>
    <w:rsid w:val="00F31C96"/>
    <w:rsid w:val="00F36980"/>
    <w:rsid w:val="00F503A6"/>
    <w:rsid w:val="00F56AEE"/>
    <w:rsid w:val="00F968CA"/>
    <w:rsid w:val="00FB5563"/>
    <w:rsid w:val="00FE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A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04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.x.wood@leeds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Nichola Wood</cp:lastModifiedBy>
  <cp:revision>6</cp:revision>
  <dcterms:created xsi:type="dcterms:W3CDTF">2010-04-30T17:49:00Z</dcterms:created>
  <dcterms:modified xsi:type="dcterms:W3CDTF">2010-04-30T18:56:00Z</dcterms:modified>
</cp:coreProperties>
</file>